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F" w:rsidRDefault="00921BDC">
      <w:r>
        <w:t>SEZNAM EVIDENČNIH NAROČIL ODDANIH NA SPLOŠNEM PODROČJU V OBDOBJU OD 01.01.1</w:t>
      </w:r>
      <w:r w:rsidR="00402F93">
        <w:t>8</w:t>
      </w:r>
      <w:r>
        <w:t xml:space="preserve"> DO 31.12.1</w:t>
      </w:r>
      <w:r w:rsidR="00402F93">
        <w:t>8</w:t>
      </w:r>
      <w:r>
        <w:t xml:space="preserve"> V VREDNOSTI, KI JE ENAKA ALI VIŠJA OD 10.000 EUR NETO </w:t>
      </w:r>
      <w:r w:rsidR="00B46603">
        <w:t xml:space="preserve"> DO 19.999,99 EUR NETO</w:t>
      </w:r>
    </w:p>
    <w:p w:rsidR="00921BDC" w:rsidRDefault="00921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66"/>
        <w:gridCol w:w="1630"/>
        <w:gridCol w:w="1630"/>
      </w:tblGrid>
      <w:tr w:rsidR="00921BDC" w:rsidRPr="00604DB3" w:rsidTr="00921BDC">
        <w:tc>
          <w:tcPr>
            <w:tcW w:w="959" w:type="dxa"/>
          </w:tcPr>
          <w:p w:rsidR="00921BDC" w:rsidRPr="00604DB3" w:rsidRDefault="00921BDC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1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9E7589">
            <w:r>
              <w:t>Osciloskop</w:t>
            </w:r>
          </w:p>
        </w:tc>
        <w:tc>
          <w:tcPr>
            <w:tcW w:w="1630" w:type="dxa"/>
          </w:tcPr>
          <w:p w:rsidR="00921BDC" w:rsidRDefault="009E7589">
            <w:r>
              <w:t>11.133,75</w:t>
            </w:r>
          </w:p>
        </w:tc>
        <w:tc>
          <w:tcPr>
            <w:tcW w:w="1630" w:type="dxa"/>
          </w:tcPr>
          <w:p w:rsidR="00921BDC" w:rsidRDefault="009E7589">
            <w:proofErr w:type="spellStart"/>
            <w:r>
              <w:t>Amiteh</w:t>
            </w:r>
            <w:proofErr w:type="spellEnd"/>
            <w:r>
              <w:t xml:space="preserve"> d.o.o </w:t>
            </w:r>
            <w:proofErr w:type="spellStart"/>
            <w:r>
              <w:t>Lj</w:t>
            </w:r>
            <w:proofErr w:type="spellEnd"/>
            <w:r>
              <w:t xml:space="preserve"> - Črnuče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2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9E7589">
            <w:r>
              <w:t>Orodje</w:t>
            </w:r>
          </w:p>
        </w:tc>
        <w:tc>
          <w:tcPr>
            <w:tcW w:w="1630" w:type="dxa"/>
          </w:tcPr>
          <w:p w:rsidR="00ED63E2" w:rsidRDefault="009E7589" w:rsidP="00B46603">
            <w:r>
              <w:t>10.435,50</w:t>
            </w:r>
          </w:p>
          <w:p w:rsidR="009E7589" w:rsidRDefault="009E7589" w:rsidP="00B46603"/>
        </w:tc>
        <w:tc>
          <w:tcPr>
            <w:tcW w:w="1630" w:type="dxa"/>
          </w:tcPr>
          <w:p w:rsidR="00921BDC" w:rsidRDefault="009E7589">
            <w:r>
              <w:t xml:space="preserve">BTS d.o.o. </w:t>
            </w:r>
            <w:proofErr w:type="spellStart"/>
            <w:r>
              <w:t>Lj</w:t>
            </w:r>
            <w:proofErr w:type="spellEnd"/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3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9E7589">
            <w:r>
              <w:t>Merilni sistem</w:t>
            </w:r>
          </w:p>
        </w:tc>
        <w:tc>
          <w:tcPr>
            <w:tcW w:w="1630" w:type="dxa"/>
          </w:tcPr>
          <w:p w:rsidR="00ED63E2" w:rsidRDefault="009E7589" w:rsidP="00B46603">
            <w:r>
              <w:t>10.982,70</w:t>
            </w:r>
          </w:p>
        </w:tc>
        <w:tc>
          <w:tcPr>
            <w:tcW w:w="1630" w:type="dxa"/>
          </w:tcPr>
          <w:p w:rsidR="00921BDC" w:rsidRDefault="009E7589">
            <w:proofErr w:type="spellStart"/>
            <w:r>
              <w:t>Tipteh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4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9E7589">
            <w:r>
              <w:t>Zamenjava stolov</w:t>
            </w:r>
          </w:p>
        </w:tc>
        <w:tc>
          <w:tcPr>
            <w:tcW w:w="1630" w:type="dxa"/>
          </w:tcPr>
          <w:p w:rsidR="00ED63E2" w:rsidRDefault="009E7589" w:rsidP="00B46603">
            <w:r>
              <w:t>18.368,00</w:t>
            </w:r>
          </w:p>
        </w:tc>
        <w:tc>
          <w:tcPr>
            <w:tcW w:w="1630" w:type="dxa"/>
          </w:tcPr>
          <w:p w:rsidR="00921BDC" w:rsidRDefault="009E7589">
            <w:proofErr w:type="spellStart"/>
            <w:r>
              <w:t>Petmat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</w:tbl>
    <w:p w:rsidR="00921BDC" w:rsidRDefault="00921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66"/>
        <w:gridCol w:w="1630"/>
        <w:gridCol w:w="1630"/>
      </w:tblGrid>
      <w:tr w:rsidR="005D28EB" w:rsidRPr="00604DB3" w:rsidTr="005D28EB">
        <w:tc>
          <w:tcPr>
            <w:tcW w:w="959" w:type="dxa"/>
          </w:tcPr>
          <w:p w:rsidR="005D28EB" w:rsidRPr="00604DB3" w:rsidRDefault="005D28EB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Izbra</w:t>
            </w:r>
            <w:r w:rsidR="00700D7A" w:rsidRPr="00604DB3">
              <w:rPr>
                <w:b/>
              </w:rPr>
              <w:t>n</w:t>
            </w:r>
            <w:r w:rsidRPr="00604DB3">
              <w:rPr>
                <w:b/>
              </w:rPr>
              <w:t>i ponudnik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9975D8">
            <w:r>
              <w:t>Umerjanje turbinskih polimerov</w:t>
            </w:r>
          </w:p>
        </w:tc>
        <w:tc>
          <w:tcPr>
            <w:tcW w:w="1630" w:type="dxa"/>
          </w:tcPr>
          <w:p w:rsidR="005D28EB" w:rsidRDefault="009975D8">
            <w:r>
              <w:t xml:space="preserve">16.980,00 </w:t>
            </w:r>
          </w:p>
        </w:tc>
        <w:tc>
          <w:tcPr>
            <w:tcW w:w="1630" w:type="dxa"/>
          </w:tcPr>
          <w:p w:rsidR="00B539C6" w:rsidRDefault="009975D8">
            <w:r>
              <w:t xml:space="preserve">NRG d.o.o. </w:t>
            </w:r>
            <w:proofErr w:type="spellStart"/>
            <w:r>
              <w:t>Lj</w:t>
            </w:r>
            <w:proofErr w:type="spellEnd"/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2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723D8B">
            <w:r>
              <w:t>Podaljšanje licence ANSYS</w:t>
            </w:r>
          </w:p>
        </w:tc>
        <w:tc>
          <w:tcPr>
            <w:tcW w:w="1630" w:type="dxa"/>
          </w:tcPr>
          <w:p w:rsidR="005D28EB" w:rsidRDefault="00723D8B">
            <w:r>
              <w:t>15.850,19</w:t>
            </w:r>
          </w:p>
        </w:tc>
        <w:tc>
          <w:tcPr>
            <w:tcW w:w="1630" w:type="dxa"/>
          </w:tcPr>
          <w:p w:rsidR="00B539C6" w:rsidRDefault="00723D8B">
            <w:proofErr w:type="spellStart"/>
            <w:r>
              <w:t>Simtec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d.o.o. Ljubljana</w:t>
            </w:r>
          </w:p>
        </w:tc>
      </w:tr>
    </w:tbl>
    <w:p w:rsidR="005D28EB" w:rsidRDefault="005D2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03"/>
        <w:gridCol w:w="2866"/>
        <w:gridCol w:w="1630"/>
        <w:gridCol w:w="1630"/>
      </w:tblGrid>
      <w:tr w:rsidR="005D28EB" w:rsidRPr="00604DB3" w:rsidTr="00B46603">
        <w:tc>
          <w:tcPr>
            <w:tcW w:w="959" w:type="dxa"/>
          </w:tcPr>
          <w:p w:rsidR="005D28EB" w:rsidRPr="00604DB3" w:rsidRDefault="00700D7A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559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03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5D28EB" w:rsidTr="00B46603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559" w:type="dxa"/>
          </w:tcPr>
          <w:p w:rsidR="005D28EB" w:rsidRDefault="00700D7A">
            <w:r>
              <w:t>splošno</w:t>
            </w:r>
          </w:p>
        </w:tc>
        <w:tc>
          <w:tcPr>
            <w:tcW w:w="1203" w:type="dxa"/>
          </w:tcPr>
          <w:p w:rsidR="005D28EB" w:rsidRDefault="00535FBE">
            <w:r>
              <w:t>gradnja</w:t>
            </w:r>
          </w:p>
        </w:tc>
        <w:tc>
          <w:tcPr>
            <w:tcW w:w="2866" w:type="dxa"/>
          </w:tcPr>
          <w:p w:rsidR="005D28EB" w:rsidRDefault="0086446C">
            <w:r>
              <w:t xml:space="preserve">Zamenjava </w:t>
            </w:r>
            <w:proofErr w:type="spellStart"/>
            <w:r>
              <w:t>transformaterjev</w:t>
            </w:r>
            <w:proofErr w:type="spellEnd"/>
          </w:p>
        </w:tc>
        <w:tc>
          <w:tcPr>
            <w:tcW w:w="1630" w:type="dxa"/>
          </w:tcPr>
          <w:p w:rsidR="005D28EB" w:rsidRDefault="0086446C">
            <w:r>
              <w:t>25.006,04</w:t>
            </w:r>
          </w:p>
        </w:tc>
        <w:tc>
          <w:tcPr>
            <w:tcW w:w="1630" w:type="dxa"/>
          </w:tcPr>
          <w:p w:rsidR="00653066" w:rsidRDefault="0086446C">
            <w:r>
              <w:t xml:space="preserve">Elektro Ljubljana d.d., </w:t>
            </w:r>
            <w:proofErr w:type="spellStart"/>
            <w:r>
              <w:t>Lj</w:t>
            </w:r>
            <w:proofErr w:type="spellEnd"/>
          </w:p>
        </w:tc>
      </w:tr>
      <w:tr w:rsidR="00ED5452" w:rsidTr="00B46603">
        <w:tc>
          <w:tcPr>
            <w:tcW w:w="959" w:type="dxa"/>
          </w:tcPr>
          <w:p w:rsidR="00ED5452" w:rsidRDefault="00ED5452">
            <w:r>
              <w:t xml:space="preserve">2 </w:t>
            </w:r>
          </w:p>
        </w:tc>
        <w:tc>
          <w:tcPr>
            <w:tcW w:w="1559" w:type="dxa"/>
          </w:tcPr>
          <w:p w:rsidR="00ED5452" w:rsidRDefault="00ED5452">
            <w:r>
              <w:t>Splošno</w:t>
            </w:r>
          </w:p>
        </w:tc>
        <w:tc>
          <w:tcPr>
            <w:tcW w:w="1203" w:type="dxa"/>
          </w:tcPr>
          <w:p w:rsidR="00ED5452" w:rsidRDefault="00ED5452">
            <w:r>
              <w:t>Gradnja</w:t>
            </w:r>
          </w:p>
        </w:tc>
        <w:tc>
          <w:tcPr>
            <w:tcW w:w="2866" w:type="dxa"/>
          </w:tcPr>
          <w:p w:rsidR="00ED5452" w:rsidRDefault="00ED5452">
            <w:r>
              <w:t xml:space="preserve">Vzdrževanje, beljenje, </w:t>
            </w:r>
            <w:proofErr w:type="spellStart"/>
            <w:r>
              <w:t>elektroinst</w:t>
            </w:r>
            <w:proofErr w:type="spellEnd"/>
            <w:r>
              <w:t>.</w:t>
            </w:r>
          </w:p>
        </w:tc>
        <w:tc>
          <w:tcPr>
            <w:tcW w:w="1630" w:type="dxa"/>
          </w:tcPr>
          <w:p w:rsidR="00ED5452" w:rsidRDefault="00ED5452">
            <w:r>
              <w:t>33.117</w:t>
            </w:r>
          </w:p>
        </w:tc>
        <w:tc>
          <w:tcPr>
            <w:tcW w:w="1630" w:type="dxa"/>
          </w:tcPr>
          <w:p w:rsidR="00ED5452" w:rsidRDefault="00ED5452">
            <w:r>
              <w:t>ZK d.o.o.</w:t>
            </w:r>
            <w:bookmarkStart w:id="0" w:name="_GoBack"/>
            <w:bookmarkEnd w:id="0"/>
          </w:p>
        </w:tc>
      </w:tr>
    </w:tbl>
    <w:p w:rsidR="005D28EB" w:rsidRDefault="005D28EB"/>
    <w:sectPr w:rsidR="005D28EB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C"/>
    <w:rsid w:val="001C752D"/>
    <w:rsid w:val="00402F93"/>
    <w:rsid w:val="00522D18"/>
    <w:rsid w:val="00535FBE"/>
    <w:rsid w:val="005D28EB"/>
    <w:rsid w:val="00604DB3"/>
    <w:rsid w:val="00653066"/>
    <w:rsid w:val="00700D7A"/>
    <w:rsid w:val="00723D8B"/>
    <w:rsid w:val="007F7C10"/>
    <w:rsid w:val="0086446C"/>
    <w:rsid w:val="00921BDC"/>
    <w:rsid w:val="009720A4"/>
    <w:rsid w:val="009975D8"/>
    <w:rsid w:val="009E7589"/>
    <w:rsid w:val="00A53CCF"/>
    <w:rsid w:val="00B46603"/>
    <w:rsid w:val="00B539C6"/>
    <w:rsid w:val="00B60B42"/>
    <w:rsid w:val="00D57FBA"/>
    <w:rsid w:val="00E61B0E"/>
    <w:rsid w:val="00ED5452"/>
    <w:rsid w:val="00ED63E2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9</cp:revision>
  <dcterms:created xsi:type="dcterms:W3CDTF">2019-01-31T18:57:00Z</dcterms:created>
  <dcterms:modified xsi:type="dcterms:W3CDTF">2019-02-28T05:28:00Z</dcterms:modified>
</cp:coreProperties>
</file>